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1383" w:rsidRDefault="00951383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951383" w:rsidRDefault="00951383">
      <w:pPr>
        <w:pStyle w:val="ConsPlusNormal"/>
        <w:jc w:val="both"/>
        <w:outlineLvl w:val="0"/>
      </w:pPr>
    </w:p>
    <w:p w:rsidR="00951383" w:rsidRDefault="00951383">
      <w:pPr>
        <w:pStyle w:val="ConsPlusTitle"/>
        <w:jc w:val="center"/>
        <w:outlineLvl w:val="0"/>
      </w:pPr>
      <w:r>
        <w:t>ПРАВИТЕЛЬСТВО КАМЧАТСКОГО КРАЯ</w:t>
      </w:r>
    </w:p>
    <w:p w:rsidR="00951383" w:rsidRDefault="00951383">
      <w:pPr>
        <w:pStyle w:val="ConsPlusTitle"/>
        <w:ind w:firstLine="540"/>
        <w:jc w:val="both"/>
      </w:pPr>
    </w:p>
    <w:p w:rsidR="00951383" w:rsidRDefault="00951383">
      <w:pPr>
        <w:pStyle w:val="ConsPlusTitle"/>
        <w:jc w:val="center"/>
      </w:pPr>
      <w:r>
        <w:t>ПОСТАНОВЛЕНИЕ</w:t>
      </w:r>
    </w:p>
    <w:p w:rsidR="00951383" w:rsidRDefault="00951383">
      <w:pPr>
        <w:pStyle w:val="ConsPlusTitle"/>
        <w:jc w:val="center"/>
      </w:pPr>
      <w:r>
        <w:t>от 4 сентября 2018 г. N 356-П</w:t>
      </w:r>
    </w:p>
    <w:p w:rsidR="00951383" w:rsidRDefault="00951383">
      <w:pPr>
        <w:pStyle w:val="ConsPlusTitle"/>
        <w:ind w:firstLine="540"/>
        <w:jc w:val="both"/>
      </w:pPr>
    </w:p>
    <w:p w:rsidR="00951383" w:rsidRDefault="00951383">
      <w:pPr>
        <w:pStyle w:val="ConsPlusTitle"/>
        <w:jc w:val="center"/>
      </w:pPr>
      <w:r>
        <w:t>ОБ УСТАНОВЛЕНИИ МИНИМАЛЬНОГО РАЗМЕРА ВЗНОСА</w:t>
      </w:r>
    </w:p>
    <w:p w:rsidR="00951383" w:rsidRDefault="00951383">
      <w:pPr>
        <w:pStyle w:val="ConsPlusTitle"/>
        <w:jc w:val="center"/>
      </w:pPr>
      <w:r>
        <w:t>НА КАПИТАЛЬНЫЙ РЕМОНТ ОБЩЕГО ИМУЩЕСТВА В МНОГОКВАРТИРНОМ</w:t>
      </w:r>
    </w:p>
    <w:p w:rsidR="00951383" w:rsidRDefault="00951383">
      <w:pPr>
        <w:pStyle w:val="ConsPlusTitle"/>
        <w:jc w:val="center"/>
      </w:pPr>
      <w:r>
        <w:t>ДОМЕ В КАМЧАТСКОМ КРАЕ НА 2019 ГОД</w:t>
      </w:r>
    </w:p>
    <w:p w:rsidR="00951383" w:rsidRDefault="00951383">
      <w:pPr>
        <w:pStyle w:val="ConsPlusNormal"/>
        <w:jc w:val="both"/>
      </w:pPr>
    </w:p>
    <w:p w:rsidR="00951383" w:rsidRDefault="00951383">
      <w:pPr>
        <w:pStyle w:val="ConsPlusNormal"/>
        <w:ind w:firstLine="540"/>
        <w:jc w:val="both"/>
      </w:pPr>
      <w:r>
        <w:t>ПРАВИТЕЛЬСТВО ПОСТАНОВЛЯЕТ:</w:t>
      </w:r>
    </w:p>
    <w:p w:rsidR="00951383" w:rsidRDefault="00951383">
      <w:pPr>
        <w:pStyle w:val="ConsPlusNormal"/>
        <w:jc w:val="both"/>
      </w:pPr>
    </w:p>
    <w:p w:rsidR="00951383" w:rsidRDefault="00951383">
      <w:pPr>
        <w:pStyle w:val="ConsPlusNormal"/>
        <w:ind w:firstLine="540"/>
        <w:jc w:val="both"/>
      </w:pPr>
      <w:r>
        <w:t xml:space="preserve">1. Установить </w:t>
      </w:r>
      <w:hyperlink w:anchor="P28" w:history="1">
        <w:r>
          <w:rPr>
            <w:color w:val="0000FF"/>
          </w:rPr>
          <w:t>минимальный размер взноса</w:t>
        </w:r>
      </w:hyperlink>
      <w:r>
        <w:t xml:space="preserve"> на капитальный ремонт общего имущества в многоквартирном доме в Камчатском крае на 2019 год согласно приложению к настоящему Постановлению.</w:t>
      </w:r>
    </w:p>
    <w:p w:rsidR="00951383" w:rsidRDefault="00951383">
      <w:pPr>
        <w:pStyle w:val="ConsPlusNormal"/>
        <w:spacing w:before="220"/>
        <w:ind w:firstLine="540"/>
        <w:jc w:val="both"/>
      </w:pPr>
      <w:r>
        <w:t>2. Настоящее Постановление вступает в силу через десять дней после дня его официального опубликования и распространяется на правоотношения, возникающие с 1 января 2019 года.</w:t>
      </w:r>
    </w:p>
    <w:p w:rsidR="00951383" w:rsidRDefault="00951383">
      <w:pPr>
        <w:pStyle w:val="ConsPlusNormal"/>
        <w:jc w:val="both"/>
      </w:pPr>
    </w:p>
    <w:p w:rsidR="00951383" w:rsidRDefault="00951383">
      <w:pPr>
        <w:pStyle w:val="ConsPlusNormal"/>
        <w:jc w:val="right"/>
      </w:pPr>
      <w:r>
        <w:t>Губернатор</w:t>
      </w:r>
    </w:p>
    <w:p w:rsidR="00951383" w:rsidRDefault="00951383">
      <w:pPr>
        <w:pStyle w:val="ConsPlusNormal"/>
        <w:jc w:val="right"/>
      </w:pPr>
      <w:r>
        <w:t>Камчатского края</w:t>
      </w:r>
    </w:p>
    <w:p w:rsidR="00951383" w:rsidRDefault="00951383">
      <w:pPr>
        <w:pStyle w:val="ConsPlusNormal"/>
        <w:jc w:val="right"/>
      </w:pPr>
      <w:r>
        <w:t>В.И.ИЛЮХИН</w:t>
      </w:r>
    </w:p>
    <w:p w:rsidR="00951383" w:rsidRDefault="00951383">
      <w:pPr>
        <w:pStyle w:val="ConsPlusNormal"/>
        <w:jc w:val="both"/>
      </w:pPr>
    </w:p>
    <w:p w:rsidR="00951383" w:rsidRDefault="00951383">
      <w:pPr>
        <w:pStyle w:val="ConsPlusNormal"/>
        <w:jc w:val="both"/>
      </w:pPr>
    </w:p>
    <w:p w:rsidR="00951383" w:rsidRDefault="00951383">
      <w:pPr>
        <w:pStyle w:val="ConsPlusNormal"/>
        <w:jc w:val="both"/>
      </w:pPr>
    </w:p>
    <w:p w:rsidR="00951383" w:rsidRDefault="00951383">
      <w:pPr>
        <w:pStyle w:val="ConsPlusNormal"/>
        <w:jc w:val="both"/>
      </w:pPr>
    </w:p>
    <w:p w:rsidR="00951383" w:rsidRDefault="00951383">
      <w:pPr>
        <w:pStyle w:val="ConsPlusNormal"/>
        <w:jc w:val="both"/>
      </w:pPr>
    </w:p>
    <w:p w:rsidR="00951383" w:rsidRDefault="00951383">
      <w:pPr>
        <w:pStyle w:val="ConsPlusNormal"/>
        <w:jc w:val="right"/>
        <w:outlineLvl w:val="0"/>
      </w:pPr>
      <w:r>
        <w:t>Приложение</w:t>
      </w:r>
    </w:p>
    <w:p w:rsidR="00951383" w:rsidRDefault="00951383">
      <w:pPr>
        <w:pStyle w:val="ConsPlusNormal"/>
        <w:jc w:val="right"/>
      </w:pPr>
      <w:r>
        <w:t>к Постановлению Правительства</w:t>
      </w:r>
    </w:p>
    <w:p w:rsidR="00951383" w:rsidRDefault="00951383">
      <w:pPr>
        <w:pStyle w:val="ConsPlusNormal"/>
        <w:jc w:val="right"/>
      </w:pPr>
      <w:r>
        <w:t>Камчатского края</w:t>
      </w:r>
    </w:p>
    <w:p w:rsidR="00951383" w:rsidRDefault="00951383">
      <w:pPr>
        <w:pStyle w:val="ConsPlusNormal"/>
        <w:jc w:val="right"/>
      </w:pPr>
      <w:r>
        <w:t>от 04.09.2018 N 356-П</w:t>
      </w:r>
    </w:p>
    <w:p w:rsidR="00951383" w:rsidRDefault="00951383">
      <w:pPr>
        <w:pStyle w:val="ConsPlusNormal"/>
        <w:jc w:val="both"/>
      </w:pPr>
    </w:p>
    <w:p w:rsidR="00951383" w:rsidRDefault="00951383">
      <w:pPr>
        <w:pStyle w:val="ConsPlusTitle"/>
        <w:jc w:val="center"/>
      </w:pPr>
      <w:bookmarkStart w:id="0" w:name="P28"/>
      <w:bookmarkEnd w:id="0"/>
      <w:r>
        <w:t>МИНИМАЛЬНЫЙ РАЗМЕР ВЗНОСА</w:t>
      </w:r>
    </w:p>
    <w:p w:rsidR="00951383" w:rsidRDefault="00951383">
      <w:pPr>
        <w:pStyle w:val="ConsPlusTitle"/>
        <w:jc w:val="center"/>
      </w:pPr>
      <w:r>
        <w:t>НА КАПИТАЛЬНЫЙ РЕМОНТ ОБЩЕГО ИМУЩЕСТВА</w:t>
      </w:r>
    </w:p>
    <w:p w:rsidR="00951383" w:rsidRDefault="00951383">
      <w:pPr>
        <w:pStyle w:val="ConsPlusTitle"/>
        <w:jc w:val="center"/>
      </w:pPr>
      <w:r>
        <w:t>В МНОГОКВАРТИРНОМ ДОМЕ В КАМЧАТСКОМ КРАЕ</w:t>
      </w:r>
    </w:p>
    <w:p w:rsidR="00951383" w:rsidRDefault="00951383">
      <w:pPr>
        <w:pStyle w:val="ConsPlusTitle"/>
        <w:jc w:val="center"/>
      </w:pPr>
      <w:r>
        <w:t>НА 2019 ГОД</w:t>
      </w:r>
    </w:p>
    <w:p w:rsidR="00951383" w:rsidRDefault="00951383">
      <w:pPr>
        <w:pStyle w:val="ConsPlusNormal"/>
        <w:jc w:val="both"/>
      </w:pPr>
    </w:p>
    <w:p w:rsidR="00951383" w:rsidRDefault="00951383">
      <w:pPr>
        <w:sectPr w:rsidR="00951383" w:rsidSect="00385FB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83"/>
        <w:gridCol w:w="5102"/>
        <w:gridCol w:w="3461"/>
      </w:tblGrid>
      <w:tr w:rsidR="00951383">
        <w:tc>
          <w:tcPr>
            <w:tcW w:w="883" w:type="dxa"/>
            <w:vAlign w:val="center"/>
          </w:tcPr>
          <w:p w:rsidR="00951383" w:rsidRDefault="00951383">
            <w:pPr>
              <w:pStyle w:val="ConsPlusNormal"/>
              <w:jc w:val="center"/>
            </w:pPr>
            <w:r>
              <w:lastRenderedPageBreak/>
              <w:t>N п/п</w:t>
            </w:r>
          </w:p>
        </w:tc>
        <w:tc>
          <w:tcPr>
            <w:tcW w:w="5102" w:type="dxa"/>
            <w:vAlign w:val="center"/>
          </w:tcPr>
          <w:p w:rsidR="00951383" w:rsidRDefault="00951383">
            <w:pPr>
              <w:pStyle w:val="ConsPlusNormal"/>
              <w:jc w:val="center"/>
            </w:pPr>
            <w:r>
              <w:t>Наименование муниципального образования в Камчатском крае</w:t>
            </w:r>
          </w:p>
        </w:tc>
        <w:tc>
          <w:tcPr>
            <w:tcW w:w="3461" w:type="dxa"/>
            <w:vAlign w:val="center"/>
          </w:tcPr>
          <w:p w:rsidR="00951383" w:rsidRDefault="00951383">
            <w:pPr>
              <w:pStyle w:val="ConsPlusNormal"/>
              <w:jc w:val="center"/>
            </w:pPr>
            <w:r>
              <w:t>Минимальный размер взноса на капитальный ремонт общего имущества в многоквартирном доме</w:t>
            </w:r>
          </w:p>
          <w:p w:rsidR="00951383" w:rsidRDefault="00951383">
            <w:pPr>
              <w:pStyle w:val="ConsPlusNormal"/>
              <w:jc w:val="center"/>
            </w:pPr>
            <w:r>
              <w:t>на 1 кв.м. общей площади жилого (нежилого) помещения</w:t>
            </w:r>
          </w:p>
          <w:p w:rsidR="00951383" w:rsidRDefault="00951383">
            <w:pPr>
              <w:pStyle w:val="ConsPlusNormal"/>
              <w:jc w:val="center"/>
            </w:pPr>
            <w:r>
              <w:t>(рублей в месяц)</w:t>
            </w:r>
          </w:p>
        </w:tc>
      </w:tr>
      <w:tr w:rsidR="00951383">
        <w:tc>
          <w:tcPr>
            <w:tcW w:w="883" w:type="dxa"/>
          </w:tcPr>
          <w:p w:rsidR="00951383" w:rsidRDefault="00951383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5102" w:type="dxa"/>
          </w:tcPr>
          <w:p w:rsidR="00951383" w:rsidRDefault="00951383">
            <w:pPr>
              <w:pStyle w:val="ConsPlusNormal"/>
            </w:pPr>
            <w:r>
              <w:t>Петропавловск-Камчатский городской округ</w:t>
            </w:r>
          </w:p>
        </w:tc>
        <w:tc>
          <w:tcPr>
            <w:tcW w:w="3461" w:type="dxa"/>
          </w:tcPr>
          <w:p w:rsidR="00951383" w:rsidRDefault="00951383">
            <w:pPr>
              <w:pStyle w:val="ConsPlusNormal"/>
              <w:jc w:val="center"/>
            </w:pPr>
            <w:r>
              <w:t>9,30</w:t>
            </w:r>
          </w:p>
        </w:tc>
      </w:tr>
      <w:tr w:rsidR="00951383">
        <w:tc>
          <w:tcPr>
            <w:tcW w:w="883" w:type="dxa"/>
          </w:tcPr>
          <w:p w:rsidR="00951383" w:rsidRDefault="00951383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5102" w:type="dxa"/>
          </w:tcPr>
          <w:p w:rsidR="00951383" w:rsidRDefault="00951383">
            <w:pPr>
              <w:pStyle w:val="ConsPlusNormal"/>
            </w:pPr>
            <w:r>
              <w:t>Вилючинский городской округ</w:t>
            </w:r>
          </w:p>
        </w:tc>
        <w:tc>
          <w:tcPr>
            <w:tcW w:w="3461" w:type="dxa"/>
          </w:tcPr>
          <w:p w:rsidR="00951383" w:rsidRDefault="00951383">
            <w:pPr>
              <w:pStyle w:val="ConsPlusNormal"/>
              <w:jc w:val="center"/>
            </w:pPr>
            <w:r>
              <w:t>8,80</w:t>
            </w:r>
          </w:p>
        </w:tc>
      </w:tr>
      <w:tr w:rsidR="00951383">
        <w:tc>
          <w:tcPr>
            <w:tcW w:w="883" w:type="dxa"/>
          </w:tcPr>
          <w:p w:rsidR="00951383" w:rsidRDefault="00951383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5102" w:type="dxa"/>
          </w:tcPr>
          <w:p w:rsidR="00951383" w:rsidRDefault="00951383">
            <w:pPr>
              <w:pStyle w:val="ConsPlusNormal"/>
            </w:pPr>
            <w:r>
              <w:t>Елизовский муниципальный район</w:t>
            </w:r>
          </w:p>
        </w:tc>
        <w:tc>
          <w:tcPr>
            <w:tcW w:w="3461" w:type="dxa"/>
          </w:tcPr>
          <w:p w:rsidR="00951383" w:rsidRDefault="00951383">
            <w:pPr>
              <w:pStyle w:val="ConsPlusNormal"/>
              <w:jc w:val="center"/>
            </w:pPr>
            <w:r>
              <w:t>8,00</w:t>
            </w:r>
          </w:p>
        </w:tc>
      </w:tr>
      <w:tr w:rsidR="00951383">
        <w:tc>
          <w:tcPr>
            <w:tcW w:w="883" w:type="dxa"/>
          </w:tcPr>
          <w:p w:rsidR="00951383" w:rsidRDefault="00951383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5102" w:type="dxa"/>
          </w:tcPr>
          <w:p w:rsidR="00951383" w:rsidRDefault="00951383">
            <w:pPr>
              <w:pStyle w:val="ConsPlusNormal"/>
            </w:pPr>
            <w:r>
              <w:t>Мильковский муниципальный район</w:t>
            </w:r>
          </w:p>
        </w:tc>
        <w:tc>
          <w:tcPr>
            <w:tcW w:w="3461" w:type="dxa"/>
          </w:tcPr>
          <w:p w:rsidR="00951383" w:rsidRDefault="00951383">
            <w:pPr>
              <w:pStyle w:val="ConsPlusNormal"/>
              <w:jc w:val="center"/>
            </w:pPr>
            <w:r>
              <w:t>7,80</w:t>
            </w:r>
          </w:p>
        </w:tc>
      </w:tr>
      <w:tr w:rsidR="00951383">
        <w:tc>
          <w:tcPr>
            <w:tcW w:w="883" w:type="dxa"/>
          </w:tcPr>
          <w:p w:rsidR="00951383" w:rsidRDefault="00951383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5102" w:type="dxa"/>
          </w:tcPr>
          <w:p w:rsidR="00951383" w:rsidRDefault="00951383">
            <w:pPr>
              <w:pStyle w:val="ConsPlusNormal"/>
            </w:pPr>
            <w:r>
              <w:t>Усть-Большерецкий муниципальный район</w:t>
            </w:r>
          </w:p>
        </w:tc>
        <w:tc>
          <w:tcPr>
            <w:tcW w:w="3461" w:type="dxa"/>
          </w:tcPr>
          <w:p w:rsidR="00951383" w:rsidRDefault="00951383">
            <w:pPr>
              <w:pStyle w:val="ConsPlusNormal"/>
              <w:jc w:val="center"/>
            </w:pPr>
            <w:r>
              <w:t>8,20</w:t>
            </w:r>
          </w:p>
        </w:tc>
      </w:tr>
      <w:tr w:rsidR="00951383">
        <w:tc>
          <w:tcPr>
            <w:tcW w:w="883" w:type="dxa"/>
          </w:tcPr>
          <w:p w:rsidR="00951383" w:rsidRDefault="00951383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5102" w:type="dxa"/>
          </w:tcPr>
          <w:p w:rsidR="00951383" w:rsidRDefault="00951383">
            <w:pPr>
              <w:pStyle w:val="ConsPlusNormal"/>
            </w:pPr>
            <w:r>
              <w:t>Быстринский муниципальный район</w:t>
            </w:r>
          </w:p>
        </w:tc>
        <w:tc>
          <w:tcPr>
            <w:tcW w:w="3461" w:type="dxa"/>
          </w:tcPr>
          <w:p w:rsidR="00951383" w:rsidRDefault="00951383">
            <w:pPr>
              <w:pStyle w:val="ConsPlusNormal"/>
              <w:jc w:val="center"/>
            </w:pPr>
            <w:r>
              <w:t>8,70</w:t>
            </w:r>
          </w:p>
        </w:tc>
      </w:tr>
      <w:tr w:rsidR="00951383">
        <w:tc>
          <w:tcPr>
            <w:tcW w:w="883" w:type="dxa"/>
          </w:tcPr>
          <w:p w:rsidR="00951383" w:rsidRDefault="00951383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5102" w:type="dxa"/>
          </w:tcPr>
          <w:p w:rsidR="00951383" w:rsidRDefault="00951383">
            <w:pPr>
              <w:pStyle w:val="ConsPlusNormal"/>
            </w:pPr>
            <w:r>
              <w:t>Усть-Камчатский муниципальный район</w:t>
            </w:r>
          </w:p>
        </w:tc>
        <w:tc>
          <w:tcPr>
            <w:tcW w:w="3461" w:type="dxa"/>
          </w:tcPr>
          <w:p w:rsidR="00951383" w:rsidRDefault="00951383">
            <w:pPr>
              <w:pStyle w:val="ConsPlusNormal"/>
              <w:jc w:val="center"/>
            </w:pPr>
            <w:r>
              <w:t>8,40</w:t>
            </w:r>
          </w:p>
        </w:tc>
      </w:tr>
      <w:tr w:rsidR="00951383">
        <w:tc>
          <w:tcPr>
            <w:tcW w:w="883" w:type="dxa"/>
          </w:tcPr>
          <w:p w:rsidR="00951383" w:rsidRDefault="00951383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5102" w:type="dxa"/>
          </w:tcPr>
          <w:p w:rsidR="00951383" w:rsidRDefault="00951383">
            <w:pPr>
              <w:pStyle w:val="ConsPlusNormal"/>
            </w:pPr>
            <w:r>
              <w:t>Соболевский муниципальный район</w:t>
            </w:r>
          </w:p>
        </w:tc>
        <w:tc>
          <w:tcPr>
            <w:tcW w:w="3461" w:type="dxa"/>
          </w:tcPr>
          <w:p w:rsidR="00951383" w:rsidRDefault="00951383">
            <w:pPr>
              <w:pStyle w:val="ConsPlusNormal"/>
              <w:jc w:val="center"/>
            </w:pPr>
            <w:r>
              <w:t>9,50</w:t>
            </w:r>
          </w:p>
        </w:tc>
      </w:tr>
      <w:tr w:rsidR="00951383">
        <w:tc>
          <w:tcPr>
            <w:tcW w:w="883" w:type="dxa"/>
          </w:tcPr>
          <w:p w:rsidR="00951383" w:rsidRDefault="00951383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5102" w:type="dxa"/>
          </w:tcPr>
          <w:p w:rsidR="00951383" w:rsidRDefault="00951383">
            <w:pPr>
              <w:pStyle w:val="ConsPlusNormal"/>
            </w:pPr>
            <w:r>
              <w:t>Алеутский муниципальный район</w:t>
            </w:r>
          </w:p>
        </w:tc>
        <w:tc>
          <w:tcPr>
            <w:tcW w:w="3461" w:type="dxa"/>
          </w:tcPr>
          <w:p w:rsidR="00951383" w:rsidRDefault="00951383">
            <w:pPr>
              <w:pStyle w:val="ConsPlusNormal"/>
              <w:jc w:val="center"/>
            </w:pPr>
            <w:r>
              <w:t>9,30</w:t>
            </w:r>
          </w:p>
        </w:tc>
      </w:tr>
      <w:tr w:rsidR="00951383">
        <w:tc>
          <w:tcPr>
            <w:tcW w:w="883" w:type="dxa"/>
          </w:tcPr>
          <w:p w:rsidR="00951383" w:rsidRDefault="00951383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5102" w:type="dxa"/>
          </w:tcPr>
          <w:p w:rsidR="00951383" w:rsidRDefault="00951383">
            <w:pPr>
              <w:pStyle w:val="ConsPlusNormal"/>
            </w:pPr>
            <w:r>
              <w:t>Городской округ "поселок Палана"</w:t>
            </w:r>
          </w:p>
        </w:tc>
        <w:tc>
          <w:tcPr>
            <w:tcW w:w="3461" w:type="dxa"/>
          </w:tcPr>
          <w:p w:rsidR="00951383" w:rsidRDefault="00951383">
            <w:pPr>
              <w:pStyle w:val="ConsPlusNormal"/>
              <w:jc w:val="center"/>
            </w:pPr>
            <w:r>
              <w:t>9,60</w:t>
            </w:r>
          </w:p>
        </w:tc>
      </w:tr>
      <w:tr w:rsidR="00951383">
        <w:tc>
          <w:tcPr>
            <w:tcW w:w="883" w:type="dxa"/>
          </w:tcPr>
          <w:p w:rsidR="00951383" w:rsidRDefault="00951383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5102" w:type="dxa"/>
          </w:tcPr>
          <w:p w:rsidR="00951383" w:rsidRDefault="00951383">
            <w:pPr>
              <w:pStyle w:val="ConsPlusNormal"/>
            </w:pPr>
            <w:r>
              <w:t>Карагинский муниципальный район</w:t>
            </w:r>
          </w:p>
        </w:tc>
        <w:tc>
          <w:tcPr>
            <w:tcW w:w="3461" w:type="dxa"/>
          </w:tcPr>
          <w:p w:rsidR="00951383" w:rsidRDefault="00951383">
            <w:pPr>
              <w:pStyle w:val="ConsPlusNormal"/>
              <w:jc w:val="center"/>
            </w:pPr>
            <w:r>
              <w:t>9,50</w:t>
            </w:r>
          </w:p>
        </w:tc>
      </w:tr>
      <w:tr w:rsidR="00951383">
        <w:tc>
          <w:tcPr>
            <w:tcW w:w="883" w:type="dxa"/>
          </w:tcPr>
          <w:p w:rsidR="00951383" w:rsidRDefault="00951383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5102" w:type="dxa"/>
          </w:tcPr>
          <w:p w:rsidR="00951383" w:rsidRDefault="00951383">
            <w:pPr>
              <w:pStyle w:val="ConsPlusNormal"/>
            </w:pPr>
            <w:r>
              <w:t>Олюторский муниципальный район</w:t>
            </w:r>
          </w:p>
        </w:tc>
        <w:tc>
          <w:tcPr>
            <w:tcW w:w="3461" w:type="dxa"/>
          </w:tcPr>
          <w:p w:rsidR="00951383" w:rsidRDefault="00951383">
            <w:pPr>
              <w:pStyle w:val="ConsPlusNormal"/>
              <w:jc w:val="center"/>
            </w:pPr>
            <w:r>
              <w:t>8,60</w:t>
            </w:r>
          </w:p>
        </w:tc>
      </w:tr>
      <w:tr w:rsidR="00951383">
        <w:tc>
          <w:tcPr>
            <w:tcW w:w="883" w:type="dxa"/>
          </w:tcPr>
          <w:p w:rsidR="00951383" w:rsidRDefault="00951383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5102" w:type="dxa"/>
          </w:tcPr>
          <w:p w:rsidR="00951383" w:rsidRDefault="00951383">
            <w:pPr>
              <w:pStyle w:val="ConsPlusNormal"/>
            </w:pPr>
            <w:r>
              <w:t>Тигильский муниципальный район</w:t>
            </w:r>
          </w:p>
        </w:tc>
        <w:tc>
          <w:tcPr>
            <w:tcW w:w="3461" w:type="dxa"/>
          </w:tcPr>
          <w:p w:rsidR="00951383" w:rsidRDefault="00951383">
            <w:pPr>
              <w:pStyle w:val="ConsPlusNormal"/>
              <w:jc w:val="center"/>
            </w:pPr>
            <w:r>
              <w:t>8,40</w:t>
            </w:r>
          </w:p>
        </w:tc>
      </w:tr>
      <w:tr w:rsidR="00951383">
        <w:tc>
          <w:tcPr>
            <w:tcW w:w="883" w:type="dxa"/>
          </w:tcPr>
          <w:p w:rsidR="00951383" w:rsidRDefault="00951383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5102" w:type="dxa"/>
          </w:tcPr>
          <w:p w:rsidR="00951383" w:rsidRDefault="00951383">
            <w:pPr>
              <w:pStyle w:val="ConsPlusNormal"/>
            </w:pPr>
            <w:r>
              <w:t>Пенжинский муниципальный район</w:t>
            </w:r>
          </w:p>
        </w:tc>
        <w:tc>
          <w:tcPr>
            <w:tcW w:w="3461" w:type="dxa"/>
          </w:tcPr>
          <w:p w:rsidR="00951383" w:rsidRDefault="00951383">
            <w:pPr>
              <w:pStyle w:val="ConsPlusNormal"/>
              <w:jc w:val="center"/>
            </w:pPr>
            <w:r>
              <w:t>8,30</w:t>
            </w:r>
          </w:p>
        </w:tc>
      </w:tr>
    </w:tbl>
    <w:p w:rsidR="00951383" w:rsidRDefault="00951383">
      <w:pPr>
        <w:pStyle w:val="ConsPlusNormal"/>
        <w:jc w:val="both"/>
      </w:pPr>
    </w:p>
    <w:p w:rsidR="00951383" w:rsidRDefault="00951383">
      <w:pPr>
        <w:pStyle w:val="ConsPlusNormal"/>
        <w:jc w:val="both"/>
      </w:pPr>
    </w:p>
    <w:p w:rsidR="00951383" w:rsidRDefault="00951383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F206E0" w:rsidRDefault="00951383">
      <w:bookmarkStart w:id="1" w:name="_GoBack"/>
      <w:bookmarkEnd w:id="1"/>
    </w:p>
    <w:sectPr w:rsidR="00F206E0" w:rsidSect="007215DD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1383"/>
    <w:rsid w:val="001F0F3B"/>
    <w:rsid w:val="004F4BFA"/>
    <w:rsid w:val="00951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6C83C8-ABAD-4833-8EAF-C1DF0705A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5138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5138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5138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Конькова Елена Вячеславовна</dc:creator>
  <cp:keywords/>
  <dc:description/>
  <cp:lastModifiedBy>Конькова Елена Вячеславовна</cp:lastModifiedBy>
  <cp:revision>1</cp:revision>
  <dcterms:created xsi:type="dcterms:W3CDTF">2019-03-15T04:28:00Z</dcterms:created>
  <dcterms:modified xsi:type="dcterms:W3CDTF">2019-03-15T04:28:00Z</dcterms:modified>
</cp:coreProperties>
</file>